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35" w:rsidRDefault="009A0A54">
      <w:pPr>
        <w:spacing w:line="600" w:lineRule="exact"/>
        <w:rPr>
          <w:rFonts w:eastAsia="黑体" w:cs="方正黑体_GBK"/>
          <w:kern w:val="0"/>
          <w:sz w:val="32"/>
          <w:szCs w:val="32"/>
        </w:rPr>
      </w:pPr>
      <w:r>
        <w:rPr>
          <w:rFonts w:eastAsia="黑体" w:hAnsi="黑体" w:cs="方正黑体_GBK" w:hint="eastAsia"/>
          <w:kern w:val="0"/>
          <w:sz w:val="32"/>
          <w:szCs w:val="32"/>
        </w:rPr>
        <w:t>附件</w:t>
      </w:r>
      <w:r>
        <w:rPr>
          <w:rFonts w:eastAsia="黑体" w:cs="方正黑体_GBK" w:hint="eastAsia"/>
          <w:kern w:val="0"/>
          <w:sz w:val="32"/>
          <w:szCs w:val="32"/>
        </w:rPr>
        <w:t>1</w:t>
      </w:r>
    </w:p>
    <w:p w:rsidR="009C0335" w:rsidRDefault="009A0A54">
      <w:pPr>
        <w:tabs>
          <w:tab w:val="left" w:pos="3273"/>
          <w:tab w:val="left" w:pos="3912"/>
          <w:tab w:val="left" w:pos="6307"/>
        </w:tabs>
        <w:spacing w:before="124" w:after="27"/>
        <w:ind w:left="227"/>
        <w:jc w:val="center"/>
        <w:rPr>
          <w:rFonts w:eastAsia="方正小标宋简体"/>
          <w:iCs/>
          <w:kern w:val="0"/>
          <w:sz w:val="44"/>
          <w:szCs w:val="44"/>
        </w:rPr>
      </w:pPr>
      <w:r>
        <w:rPr>
          <w:rFonts w:eastAsia="方正小标宋简体" w:hint="eastAsia"/>
          <w:iCs/>
          <w:kern w:val="0"/>
          <w:sz w:val="44"/>
          <w:szCs w:val="44"/>
        </w:rPr>
        <w:t>202</w:t>
      </w:r>
      <w:r>
        <w:rPr>
          <w:rFonts w:eastAsia="方正小标宋简体"/>
          <w:iCs/>
          <w:kern w:val="0"/>
          <w:sz w:val="44"/>
          <w:szCs w:val="44"/>
        </w:rPr>
        <w:t>5</w:t>
      </w:r>
      <w:r>
        <w:rPr>
          <w:rFonts w:eastAsia="方正小标宋简体" w:hint="eastAsia"/>
          <w:iCs/>
          <w:kern w:val="0"/>
          <w:sz w:val="44"/>
          <w:szCs w:val="44"/>
        </w:rPr>
        <w:t>年中国石油大学（华东）大学生专利设计大赛项目申报表</w:t>
      </w:r>
    </w:p>
    <w:p w:rsidR="009C0335" w:rsidRDefault="009A0A54">
      <w:pPr>
        <w:tabs>
          <w:tab w:val="left" w:pos="3273"/>
          <w:tab w:val="left" w:pos="3912"/>
          <w:tab w:val="left" w:pos="6307"/>
        </w:tabs>
        <w:spacing w:before="124" w:after="27" w:line="400" w:lineRule="exact"/>
        <w:ind w:left="227"/>
        <w:rPr>
          <w:rFonts w:eastAsia="仿宋_GB2312"/>
          <w:sz w:val="32"/>
        </w:rPr>
      </w:pPr>
      <w:r>
        <w:rPr>
          <w:rFonts w:eastAsia="仿宋_GB2312"/>
          <w:sz w:val="32"/>
        </w:rPr>
        <w:t>填报时间：</w:t>
      </w:r>
      <w:r>
        <w:rPr>
          <w:rFonts w:eastAsia="仿宋_GB2312"/>
          <w:iCs/>
          <w:sz w:val="32"/>
        </w:rPr>
        <w:t>2025</w:t>
      </w:r>
      <w:bookmarkStart w:id="0" w:name="_GoBack"/>
      <w:bookmarkEnd w:id="0"/>
      <w:r>
        <w:rPr>
          <w:rFonts w:eastAsia="仿宋_GB2312"/>
          <w:sz w:val="32"/>
        </w:rPr>
        <w:t>年</w:t>
      </w: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>月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271"/>
        <w:gridCol w:w="2609"/>
        <w:gridCol w:w="2120"/>
        <w:gridCol w:w="2739"/>
      </w:tblGrid>
      <w:tr w:rsidR="009C0335">
        <w:trPr>
          <w:trHeight w:val="7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5" w:rsidRDefault="009A0A5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</w:t>
            </w:r>
          </w:p>
          <w:p w:rsidR="009C0335" w:rsidRDefault="009A0A5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名称</w:t>
            </w:r>
          </w:p>
        </w:tc>
        <w:tc>
          <w:tcPr>
            <w:tcW w:w="8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5" w:rsidRDefault="009C0335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9C0335">
        <w:trPr>
          <w:trHeight w:val="85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5" w:rsidRDefault="009A0A5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基本</w:t>
            </w:r>
          </w:p>
          <w:p w:rsidR="009C0335" w:rsidRDefault="009A0A5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情况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5" w:rsidRDefault="009A0A54"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</w:t>
            </w:r>
            <w:r>
              <w:rPr>
                <w:rFonts w:hAnsi="宋体" w:hint="eastAsia"/>
                <w:kern w:val="0"/>
                <w:sz w:val="24"/>
              </w:rPr>
              <w:t>负责</w:t>
            </w:r>
            <w:r>
              <w:rPr>
                <w:rFonts w:hAnsi="宋体"/>
                <w:kern w:val="0"/>
                <w:sz w:val="24"/>
              </w:rPr>
              <w:t>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5" w:rsidRDefault="009A0A5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9C0335">
        <w:trPr>
          <w:trHeight w:val="72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35" w:rsidRDefault="009C0335">
            <w:pPr>
              <w:widowControl/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5" w:rsidRDefault="009A0A54">
            <w:pPr>
              <w:widowControl/>
              <w:spacing w:line="300" w:lineRule="exac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团队成员</w:t>
            </w:r>
          </w:p>
        </w:tc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5" w:rsidRDefault="009A0A54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张某某（班级）、王某某（班级）</w:t>
            </w:r>
          </w:p>
        </w:tc>
      </w:tr>
      <w:tr w:rsidR="009C0335">
        <w:trPr>
          <w:trHeight w:val="712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5" w:rsidRDefault="009C0335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5" w:rsidRDefault="009A0A5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指导老师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5" w:rsidRDefault="009A0A54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（无则填无）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5" w:rsidRDefault="009A0A54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指导老师所在学院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5" w:rsidRDefault="009C0335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 w:rsidR="009C0335">
        <w:trPr>
          <w:trHeight w:val="1293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5" w:rsidRDefault="009A0A5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项目</w:t>
            </w:r>
            <w:r>
              <w:rPr>
                <w:rFonts w:hAnsi="宋体"/>
                <w:kern w:val="0"/>
                <w:sz w:val="24"/>
              </w:rPr>
              <w:t>分类</w:t>
            </w:r>
          </w:p>
        </w:tc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5" w:rsidRDefault="009A0A54">
            <w:pPr>
              <w:spacing w:line="360" w:lineRule="exac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A</w:t>
            </w:r>
            <w:r>
              <w:rPr>
                <w:rFonts w:hAnsi="宋体" w:hint="eastAsia"/>
                <w:sz w:val="24"/>
              </w:rPr>
              <w:t>信息技术应用创新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B</w:t>
            </w:r>
            <w:r>
              <w:rPr>
                <w:rFonts w:hAnsi="宋体" w:hint="eastAsia"/>
                <w:sz w:val="24"/>
              </w:rPr>
              <w:t>高端装备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C</w:t>
            </w:r>
            <w:r>
              <w:rPr>
                <w:rFonts w:hAnsi="宋体" w:hint="eastAsia"/>
                <w:sz w:val="24"/>
              </w:rPr>
              <w:t>集成电路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D</w:t>
            </w:r>
            <w:r>
              <w:rPr>
                <w:rFonts w:hAnsi="宋体" w:hint="eastAsia"/>
                <w:sz w:val="24"/>
              </w:rPr>
              <w:t>新能源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E</w:t>
            </w:r>
            <w:r>
              <w:rPr>
                <w:rFonts w:hAnsi="宋体" w:hint="eastAsia"/>
                <w:sz w:val="24"/>
              </w:rPr>
              <w:t>新材料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F</w:t>
            </w:r>
            <w:r>
              <w:rPr>
                <w:rFonts w:hAnsi="宋体" w:hint="eastAsia"/>
                <w:sz w:val="24"/>
              </w:rPr>
              <w:t>新能源汽车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G</w:t>
            </w:r>
            <w:r>
              <w:rPr>
                <w:rFonts w:hAnsi="宋体" w:hint="eastAsia"/>
                <w:sz w:val="24"/>
              </w:rPr>
              <w:t>绿色石化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H</w:t>
            </w:r>
            <w:r>
              <w:rPr>
                <w:rFonts w:hAnsi="宋体" w:hint="eastAsia"/>
                <w:sz w:val="24"/>
              </w:rPr>
              <w:t>其他项目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 w:hint="eastAsia"/>
                <w:sz w:val="24"/>
              </w:rPr>
              <w:t>（按实际情况可多选）</w:t>
            </w:r>
          </w:p>
        </w:tc>
      </w:tr>
      <w:tr w:rsidR="009C0335">
        <w:trPr>
          <w:trHeight w:val="1306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35" w:rsidRDefault="009A0A5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产品应</w:t>
            </w:r>
          </w:p>
          <w:p w:rsidR="009C0335" w:rsidRDefault="009A0A5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用范围</w:t>
            </w:r>
          </w:p>
        </w:tc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9C0335">
        <w:trPr>
          <w:trHeight w:val="243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5" w:rsidRDefault="009A0A54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专利</w:t>
            </w:r>
          </w:p>
          <w:p w:rsidR="009C0335" w:rsidRDefault="009A0A54"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整体</w:t>
            </w:r>
          </w:p>
          <w:p w:rsidR="009C0335" w:rsidRDefault="009A0A54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情况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35" w:rsidRDefault="009A0A54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专利简介</w:t>
            </w:r>
          </w:p>
        </w:tc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35" w:rsidRDefault="009A0A54">
            <w:pPr>
              <w:spacing w:line="36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专利的</w:t>
            </w:r>
            <w:r>
              <w:rPr>
                <w:rFonts w:hAnsi="宋体"/>
                <w:sz w:val="24"/>
              </w:rPr>
              <w:t>新颖性和创造性，举例说明参评专利的新颖性和创造性；实用性，结合实施情况的效果。结合技术要点，是否解决了本领域关键性、共性的技术难题。技术优势，对比同类技术优势和不足。结合实施情况，说明专利技术实施效果的确定性。</w:t>
            </w:r>
          </w:p>
          <w:p w:rsidR="009C0335" w:rsidRDefault="009C0335">
            <w:pPr>
              <w:spacing w:line="360" w:lineRule="exact"/>
              <w:rPr>
                <w:rFonts w:hAnsi="宋体"/>
                <w:sz w:val="24"/>
              </w:rPr>
            </w:pPr>
          </w:p>
          <w:p w:rsidR="009C0335" w:rsidRDefault="009C0335">
            <w:pPr>
              <w:spacing w:line="360" w:lineRule="exact"/>
              <w:rPr>
                <w:rFonts w:hAnsi="宋体"/>
                <w:sz w:val="24"/>
              </w:rPr>
            </w:pPr>
          </w:p>
          <w:p w:rsidR="009C0335" w:rsidRDefault="009C0335">
            <w:pPr>
              <w:spacing w:line="360" w:lineRule="exact"/>
              <w:rPr>
                <w:rFonts w:hAnsi="宋体"/>
                <w:sz w:val="24"/>
              </w:rPr>
            </w:pPr>
          </w:p>
          <w:p w:rsidR="009C0335" w:rsidRDefault="009C0335">
            <w:pPr>
              <w:spacing w:line="360" w:lineRule="exact"/>
              <w:rPr>
                <w:rFonts w:hAnsi="宋体"/>
                <w:sz w:val="24"/>
              </w:rPr>
            </w:pPr>
          </w:p>
          <w:p w:rsidR="009C0335" w:rsidRDefault="009C0335">
            <w:pPr>
              <w:spacing w:line="360" w:lineRule="exact"/>
              <w:rPr>
                <w:rFonts w:hAnsi="宋体"/>
                <w:sz w:val="24"/>
              </w:rPr>
            </w:pPr>
          </w:p>
          <w:p w:rsidR="009C0335" w:rsidRDefault="009C0335">
            <w:pPr>
              <w:spacing w:line="360" w:lineRule="exact"/>
              <w:rPr>
                <w:rFonts w:hAnsi="宋体"/>
                <w:sz w:val="24"/>
              </w:rPr>
            </w:pPr>
          </w:p>
          <w:p w:rsidR="009C0335" w:rsidRDefault="009C0335">
            <w:pPr>
              <w:spacing w:line="360" w:lineRule="exact"/>
              <w:rPr>
                <w:rFonts w:hAnsi="宋体"/>
                <w:sz w:val="24"/>
              </w:rPr>
            </w:pPr>
          </w:p>
          <w:p w:rsidR="009C0335" w:rsidRDefault="009C0335">
            <w:pPr>
              <w:spacing w:line="360" w:lineRule="exact"/>
              <w:rPr>
                <w:rFonts w:hAnsi="宋体"/>
                <w:sz w:val="24"/>
              </w:rPr>
            </w:pPr>
          </w:p>
        </w:tc>
      </w:tr>
      <w:tr w:rsidR="009C0335">
        <w:trPr>
          <w:trHeight w:val="27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5" w:rsidRDefault="009A0A5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lastRenderedPageBreak/>
              <w:t>技术</w:t>
            </w:r>
          </w:p>
          <w:p w:rsidR="009C0335" w:rsidRDefault="009A0A5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研发</w:t>
            </w:r>
          </w:p>
          <w:p w:rsidR="009C0335" w:rsidRDefault="009A0A5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情况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35" w:rsidRDefault="009A0A5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项目采用技术方法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rFonts w:hAnsi="宋体"/>
                <w:kern w:val="0"/>
                <w:sz w:val="24"/>
              </w:rPr>
              <w:t>背景技术</w:t>
            </w:r>
            <w:r>
              <w:rPr>
                <w:rFonts w:hAnsi="宋体" w:hint="eastAsia"/>
                <w:kern w:val="0"/>
                <w:sz w:val="24"/>
              </w:rPr>
              <w:t>等详细信息</w:t>
            </w:r>
          </w:p>
        </w:tc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35" w:rsidRDefault="009A0A54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可从项目研究背景及领域，主要所用技术，实现功能等方面进行介绍。</w:t>
            </w: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 w:rsidR="009C0335" w:rsidRDefault="009C0335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</w:tbl>
    <w:p w:rsidR="009C0335" w:rsidRDefault="009C0335"/>
    <w:p w:rsidR="009C0335" w:rsidRDefault="009C0335"/>
    <w:sectPr w:rsidR="009C0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0NzAxMDNhNGFkNjdmNjc1NTY4ZTAxZmI4M2JkYmEifQ=="/>
  </w:docVars>
  <w:rsids>
    <w:rsidRoot w:val="00D860ED"/>
    <w:rsid w:val="00006ECF"/>
    <w:rsid w:val="00205666"/>
    <w:rsid w:val="00280A08"/>
    <w:rsid w:val="00292E8C"/>
    <w:rsid w:val="002F32EC"/>
    <w:rsid w:val="00427B44"/>
    <w:rsid w:val="00434F99"/>
    <w:rsid w:val="006C0112"/>
    <w:rsid w:val="0086732D"/>
    <w:rsid w:val="00990627"/>
    <w:rsid w:val="009A0A54"/>
    <w:rsid w:val="009C0335"/>
    <w:rsid w:val="00D860ED"/>
    <w:rsid w:val="00DA4A3A"/>
    <w:rsid w:val="00F738BF"/>
    <w:rsid w:val="1CD222DE"/>
    <w:rsid w:val="4ED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FC3F6B-8C1F-4762-A7ED-2C4CDEC7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Char1">
    <w:name w:val="Char"/>
    <w:basedOn w:val="a"/>
    <w:autoRedefine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>P R C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磊</dc:creator>
  <cp:lastModifiedBy>Windows User</cp:lastModifiedBy>
  <cp:revision>6</cp:revision>
  <dcterms:created xsi:type="dcterms:W3CDTF">2023-06-02T08:59:00Z</dcterms:created>
  <dcterms:modified xsi:type="dcterms:W3CDTF">2025-04-09T07:09:00Z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971B60047EDD4E55B8367945B0306412_12</vt:lpwstr>
  </property>
</Properties>
</file>